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C76" w:rsidRDefault="00103C76" w:rsidP="00103C76">
      <w:pPr>
        <w:jc w:val="center"/>
        <w:rPr>
          <w:b/>
          <w:sz w:val="26"/>
          <w:szCs w:val="26"/>
          <w:lang w:val="nl-NL"/>
        </w:rPr>
      </w:pPr>
      <w:r w:rsidRPr="00103C76">
        <w:rPr>
          <w:b/>
          <w:sz w:val="26"/>
          <w:szCs w:val="26"/>
          <w:lang w:val="nl-NL"/>
        </w:rPr>
        <w:t>Biểu mẫu 03</w:t>
      </w:r>
    </w:p>
    <w:p w:rsidR="00103C76" w:rsidRDefault="00103C76" w:rsidP="00103C76">
      <w:pPr>
        <w:rPr>
          <w:b/>
          <w:sz w:val="26"/>
          <w:szCs w:val="26"/>
          <w:lang w:val="nl-NL"/>
        </w:rPr>
      </w:pPr>
    </w:p>
    <w:p w:rsidR="00103C76" w:rsidRPr="00423871" w:rsidRDefault="00103C76" w:rsidP="00103C76">
      <w:pPr>
        <w:rPr>
          <w:sz w:val="26"/>
          <w:szCs w:val="26"/>
          <w:lang w:val="nl-NL"/>
        </w:rPr>
      </w:pPr>
      <w:r w:rsidRPr="00423871">
        <w:rPr>
          <w:sz w:val="26"/>
          <w:szCs w:val="26"/>
          <w:lang w:val="nl-NL"/>
        </w:rPr>
        <w:t>ỦY BAN NHÂN DÂN HUYỆN CỦ CHI</w:t>
      </w:r>
    </w:p>
    <w:p w:rsidR="00103C76" w:rsidRPr="00D22176" w:rsidRDefault="00103C76" w:rsidP="00103C76">
      <w:pPr>
        <w:rPr>
          <w:b/>
          <w:sz w:val="26"/>
          <w:szCs w:val="26"/>
          <w:lang w:val="nl-NL"/>
        </w:rPr>
      </w:pPr>
      <w:r w:rsidRPr="00D22176">
        <w:rPr>
          <w:b/>
          <w:sz w:val="26"/>
          <w:szCs w:val="26"/>
          <w:lang w:val="nl-NL"/>
        </w:rPr>
        <w:t xml:space="preserve">   TRƯỜNG MẦM NON THÁI MỸ</w:t>
      </w:r>
    </w:p>
    <w:p w:rsidR="00103C76" w:rsidRDefault="0028516E" w:rsidP="00103C76">
      <w:pPr>
        <w:tabs>
          <w:tab w:val="center" w:pos="4409"/>
        </w:tabs>
        <w:rPr>
          <w:b/>
          <w:sz w:val="24"/>
          <w:szCs w:val="24"/>
          <w:lang w:val="nl-NL"/>
        </w:rPr>
      </w:pPr>
      <w:r>
        <w:rPr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FAEF6" wp14:editId="0CD7F76F">
                <wp:simplePos x="0" y="0"/>
                <wp:positionH relativeFrom="column">
                  <wp:posOffset>701040</wp:posOffset>
                </wp:positionH>
                <wp:positionV relativeFrom="paragraph">
                  <wp:posOffset>6350</wp:posOffset>
                </wp:positionV>
                <wp:extent cx="11906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899A2C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2pt,.5pt" to="148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p w:rsidR="00103C76" w:rsidRPr="00103C76" w:rsidRDefault="00103C76" w:rsidP="00103C76">
      <w:pPr>
        <w:jc w:val="center"/>
        <w:rPr>
          <w:b/>
          <w:bCs/>
          <w:sz w:val="28"/>
          <w:szCs w:val="24"/>
          <w:u w:val="single"/>
          <w:lang w:val="nl-NL"/>
        </w:rPr>
      </w:pPr>
      <w:r w:rsidRPr="00103C76">
        <w:rPr>
          <w:b/>
          <w:bCs/>
          <w:sz w:val="28"/>
          <w:szCs w:val="24"/>
          <w:lang w:val="nl-NL"/>
        </w:rPr>
        <w:t>THÔNG BÁO</w:t>
      </w:r>
    </w:p>
    <w:p w:rsidR="00103C76" w:rsidRDefault="00103C76" w:rsidP="00103C76">
      <w:pPr>
        <w:jc w:val="center"/>
        <w:rPr>
          <w:b/>
          <w:sz w:val="28"/>
          <w:szCs w:val="24"/>
          <w:lang w:val="nl-NL"/>
        </w:rPr>
      </w:pPr>
      <w:r w:rsidRPr="00103C76">
        <w:rPr>
          <w:b/>
          <w:sz w:val="28"/>
          <w:szCs w:val="24"/>
          <w:lang w:val="nl-NL"/>
        </w:rPr>
        <w:t xml:space="preserve">Công khai thông tin cơ sở vật chất của cơ sở giáo dục mầm non </w:t>
      </w:r>
    </w:p>
    <w:p w:rsidR="00103C76" w:rsidRPr="00103C76" w:rsidRDefault="00103C76" w:rsidP="00103C76">
      <w:pPr>
        <w:jc w:val="center"/>
        <w:rPr>
          <w:b/>
          <w:sz w:val="28"/>
          <w:szCs w:val="24"/>
          <w:lang w:val="nl-NL"/>
        </w:rPr>
      </w:pPr>
      <w:r w:rsidRPr="00103C76">
        <w:rPr>
          <w:b/>
          <w:sz w:val="28"/>
          <w:szCs w:val="24"/>
          <w:lang w:val="nl-NL"/>
        </w:rPr>
        <w:t>năm học 2022- 2023</w:t>
      </w:r>
    </w:p>
    <w:p w:rsidR="00103C76" w:rsidRDefault="00103C76" w:rsidP="00103C76">
      <w:pPr>
        <w:jc w:val="center"/>
        <w:rPr>
          <w:b/>
          <w:sz w:val="24"/>
          <w:szCs w:val="24"/>
          <w:lang w:val="nl-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70"/>
        <w:gridCol w:w="4655"/>
        <w:gridCol w:w="1694"/>
        <w:gridCol w:w="2053"/>
      </w:tblGrid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STT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1694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Số lượng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Bình quân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Tổng số phòng 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Số </w:t>
            </w:r>
            <w:r>
              <w:rPr>
                <w:iCs/>
                <w:sz w:val="24"/>
                <w:szCs w:val="24"/>
              </w:rPr>
              <w:t>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bCs/>
                <w:sz w:val="24"/>
                <w:szCs w:val="24"/>
              </w:rPr>
              <w:t>/trẻ em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Loại phòng học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Phòng học kiên cố 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Phòng học bán kiên cố 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học tạm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học nhờ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III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Số điểm trường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IV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Tổng diện tích đất toàn trường</w:t>
            </w:r>
            <w:r>
              <w:rPr>
                <w:iCs/>
                <w:sz w:val="24"/>
                <w:szCs w:val="24"/>
              </w:rPr>
              <w:t xml:space="preserve"> 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center"/>
          </w:tcPr>
          <w:p w:rsidR="00103C76" w:rsidRDefault="00C3493A" w:rsidP="007104E4">
            <w:pPr>
              <w:rPr>
                <w:sz w:val="24"/>
                <w:szCs w:val="24"/>
              </w:rPr>
            </w:pPr>
            <w:r>
              <w:rPr>
                <w:lang w:val="pt-BR"/>
              </w:rPr>
              <w:t>3</w:t>
            </w:r>
            <w:r w:rsidRPr="00F01188">
              <w:rPr>
                <w:lang w:val="pt-BR"/>
              </w:rPr>
              <w:t>.</w:t>
            </w:r>
            <w:r>
              <w:rPr>
                <w:lang w:val="pt-BR"/>
              </w:rPr>
              <w:t>213,3</w:t>
            </w:r>
            <w:r w:rsidRPr="00F01188">
              <w:rPr>
                <w:lang w:val="pt-BR"/>
              </w:rPr>
              <w:t>m</w:t>
            </w:r>
            <w:r w:rsidRPr="00F01188">
              <w:rPr>
                <w:vertAlign w:val="superscript"/>
                <w:lang w:val="pt-BR"/>
              </w:rPr>
              <w:t>2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Pr="00C3493A" w:rsidRDefault="00C3493A" w:rsidP="00C349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87.55</w:t>
            </w:r>
            <w:r w:rsidRPr="00F01188">
              <w:rPr>
                <w:lang w:val="pt-BR"/>
              </w:rPr>
              <w:t xml:space="preserve"> m</w:t>
            </w:r>
            <w:r w:rsidRPr="00F01188">
              <w:rPr>
                <w:vertAlign w:val="superscript"/>
                <w:lang w:val="pt-BR"/>
              </w:rPr>
              <w:t>2</w:t>
            </w:r>
            <w:r w:rsidRPr="00F01188">
              <w:rPr>
                <w:color w:val="000000"/>
              </w:rPr>
              <w:t>/trẻ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 diện tích sân chơi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C3493A" w:rsidP="007104E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lang w:val="sv-SE"/>
              </w:rPr>
              <w:t>1.774,8</w:t>
            </w:r>
            <w:r w:rsidRPr="00F01188">
              <w:rPr>
                <w:color w:val="000000"/>
                <w:lang w:val="sv-SE"/>
              </w:rPr>
              <w:t>m</w:t>
            </w:r>
            <w:r w:rsidRPr="00F01188">
              <w:rPr>
                <w:color w:val="000000"/>
                <w:vertAlign w:val="superscript"/>
                <w:lang w:val="sv-SE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Pr="0028516E" w:rsidRDefault="0028516E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48.35</w:t>
            </w:r>
            <w:r w:rsidRPr="00F01188">
              <w:rPr>
                <w:lang w:val="pt-BR"/>
              </w:rPr>
              <w:t xml:space="preserve"> m</w:t>
            </w:r>
            <w:r w:rsidRPr="00F01188">
              <w:rPr>
                <w:vertAlign w:val="superscript"/>
                <w:lang w:val="pt-BR"/>
              </w:rPr>
              <w:t>2</w:t>
            </w:r>
            <w:r w:rsidRPr="00F01188">
              <w:rPr>
                <w:color w:val="000000"/>
              </w:rPr>
              <w:t>/trẻ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VI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Tổng diện tích một số loại phòng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Diện tích phòng sinh hoạt chung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C3493A" w:rsidP="007104E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64,4</w:t>
            </w:r>
            <w:r w:rsidRPr="00F01188">
              <w:rPr>
                <w:color w:val="000000"/>
              </w:rPr>
              <w:t>m</w:t>
            </w:r>
            <w:r w:rsidRPr="00F01188">
              <w:rPr>
                <w:color w:val="000000"/>
                <w:vertAlign w:val="superscript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Default="00C3493A" w:rsidP="007104E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1,84</w:t>
            </w:r>
            <w:r w:rsidRPr="00F01188">
              <w:rPr>
                <w:color w:val="000000"/>
              </w:rPr>
              <w:t>m</w:t>
            </w:r>
            <w:r w:rsidRPr="00F01188">
              <w:rPr>
                <w:color w:val="000000"/>
                <w:vertAlign w:val="superscript"/>
              </w:rPr>
              <w:t>2</w:t>
            </w:r>
            <w:r w:rsidRPr="00F01188">
              <w:rPr>
                <w:color w:val="000000"/>
              </w:rPr>
              <w:t>/trẻ;</w:t>
            </w:r>
          </w:p>
        </w:tc>
      </w:tr>
      <w:tr w:rsidR="00103C76" w:rsidTr="00EF2FAB">
        <w:trPr>
          <w:trHeight w:val="152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Diện tích phòng ngủ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Không có phòng ngủ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Diện tích phòng vệ sinh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sz w:val="24"/>
                <w:szCs w:val="24"/>
              </w:rPr>
            </w:pPr>
            <w:r w:rsidRPr="00D56A6A">
              <w:rPr>
                <w:spacing w:val="4"/>
              </w:rPr>
              <w:t>21m</w:t>
            </w:r>
            <w:r w:rsidRPr="00D56A6A">
              <w:rPr>
                <w:spacing w:val="4"/>
                <w:vertAlign w:val="superscript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Pr="0028516E" w:rsidRDefault="0028516E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pacing w:val="4"/>
              </w:rPr>
              <w:t>0,05</w:t>
            </w:r>
            <w:r w:rsidRPr="00D56A6A">
              <w:rPr>
                <w:spacing w:val="4"/>
              </w:rPr>
              <w:t>m</w:t>
            </w:r>
            <w:r w:rsidRPr="00D56A6A">
              <w:rPr>
                <w:spacing w:val="4"/>
                <w:vertAlign w:val="superscript"/>
              </w:rPr>
              <w:t>2</w:t>
            </w:r>
            <w:r w:rsidRPr="00D56A6A">
              <w:rPr>
                <w:spacing w:val="4"/>
              </w:rPr>
              <w:t>/01</w:t>
            </w:r>
            <w:r>
              <w:rPr>
                <w:spacing w:val="4"/>
                <w:lang w:val="en-US"/>
              </w:rPr>
              <w:t>trẻ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Diện tích hiên chơi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Diện tích phòng giáo dục thể chất (m</w:t>
            </w:r>
            <w:r>
              <w:rPr>
                <w:i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sz w:val="24"/>
                <w:szCs w:val="24"/>
              </w:rPr>
            </w:pPr>
            <w:r w:rsidRPr="00B70A83">
              <w:t>60,8m</w:t>
            </w:r>
            <w:r w:rsidRPr="00B70A83">
              <w:rPr>
                <w:vertAlign w:val="superscript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Không có phòng</w:t>
            </w:r>
            <w:r>
              <w:rPr>
                <w:sz w:val="24"/>
                <w:szCs w:val="24"/>
                <w:lang w:val="en-US"/>
              </w:rPr>
              <w:t xml:space="preserve"> giáo dục thể chất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Diện tích phòng giáo dục nghệ thuật hoặc phòng đa chức năng (m</w:t>
            </w:r>
            <w:r>
              <w:rPr>
                <w:i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73,2</w:t>
            </w:r>
            <w:r w:rsidRPr="00F01188">
              <w:rPr>
                <w:color w:val="000000"/>
              </w:rPr>
              <w:t>m</w:t>
            </w:r>
            <w:r w:rsidRPr="00F01188">
              <w:rPr>
                <w:color w:val="000000"/>
                <w:vertAlign w:val="superscript"/>
              </w:rPr>
              <w:t>2</w:t>
            </w:r>
            <w:r w:rsidRPr="00F01188">
              <w:rPr>
                <w:color w:val="000000"/>
              </w:rPr>
              <w:t>;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Không có phòng</w:t>
            </w:r>
            <w:r>
              <w:rPr>
                <w:sz w:val="24"/>
                <w:szCs w:val="24"/>
                <w:lang w:val="en-US"/>
              </w:rPr>
              <w:t xml:space="preserve"> đa chức năng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Diện tích nhà bếp </w:t>
            </w:r>
            <w:r>
              <w:rPr>
                <w:i/>
                <w:sz w:val="24"/>
                <w:szCs w:val="24"/>
                <w:lang w:val="en-US"/>
              </w:rPr>
              <w:t xml:space="preserve"> và kho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(m</w:t>
            </w:r>
            <w:r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</w:rPr>
              <w:t>120</w:t>
            </w:r>
            <w:r w:rsidRPr="00F01188">
              <w:rPr>
                <w:bCs/>
                <w:color w:val="000000"/>
              </w:rPr>
              <w:t>m</w:t>
            </w:r>
            <w:r w:rsidRPr="00F01188">
              <w:rPr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Pr="0028516E" w:rsidRDefault="0028516E" w:rsidP="007104E4">
            <w:pPr>
              <w:jc w:val="center"/>
              <w:rPr>
                <w:sz w:val="24"/>
                <w:szCs w:val="24"/>
                <w:lang w:val="en-US"/>
              </w:rPr>
            </w:pPr>
            <w:r w:rsidRPr="00F01188">
              <w:rPr>
                <w:bCs/>
                <w:color w:val="000000"/>
              </w:rPr>
              <w:t>0,</w:t>
            </w:r>
            <w:r>
              <w:rPr>
                <w:bCs/>
                <w:color w:val="000000"/>
              </w:rPr>
              <w:t>32</w:t>
            </w:r>
            <w:r w:rsidRPr="00F01188">
              <w:rPr>
                <w:bCs/>
                <w:color w:val="000000"/>
              </w:rPr>
              <w:t>m</w:t>
            </w:r>
            <w:r w:rsidRPr="00F01188">
              <w:rPr>
                <w:bCs/>
                <w:color w:val="000000"/>
                <w:vertAlign w:val="superscript"/>
              </w:rPr>
              <w:t>2</w:t>
            </w:r>
            <w:r w:rsidRPr="00F01188">
              <w:rPr>
                <w:bCs/>
                <w:color w:val="000000"/>
              </w:rPr>
              <w:t>/</w:t>
            </w:r>
            <w:r>
              <w:rPr>
                <w:bCs/>
                <w:color w:val="000000"/>
              </w:rPr>
              <w:t>0</w:t>
            </w:r>
            <w:r w:rsidRPr="00F0118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  <w:lang w:val="en-US"/>
              </w:rPr>
              <w:t>trẻ</w:t>
            </w:r>
          </w:p>
        </w:tc>
      </w:tr>
      <w:tr w:rsidR="00103C76" w:rsidTr="00EF2FAB">
        <w:trPr>
          <w:trHeight w:val="48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VII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Tổng số thiết bị</w:t>
            </w:r>
            <w:r>
              <w:rPr>
                <w:b/>
                <w:bCs/>
                <w:iCs/>
                <w:sz w:val="24"/>
                <w:szCs w:val="24"/>
                <w:lang w:val="en-US"/>
              </w:rPr>
              <w:t>, đồ dùng, đồ chơi</w:t>
            </w:r>
            <w:r>
              <w:rPr>
                <w:b/>
                <w:bCs/>
                <w:iCs/>
                <w:sz w:val="24"/>
                <w:szCs w:val="24"/>
              </w:rPr>
              <w:t xml:space="preserve"> tối thiểu</w:t>
            </w:r>
          </w:p>
          <w:p w:rsidR="00103C76" w:rsidRDefault="00103C76" w:rsidP="007104E4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(Đơn vị tính: bộ)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Số bộ/nhóm (lớp)</w:t>
            </w:r>
          </w:p>
        </w:tc>
      </w:tr>
      <w:tr w:rsidR="00103C76" w:rsidTr="00EF2FAB">
        <w:trPr>
          <w:trHeight w:val="48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Số bộ thiết bị, đồ dùng, đồ chơi tối thiểu hiện có theo quy định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1 bộ/lớp</w:t>
            </w:r>
          </w:p>
        </w:tc>
      </w:tr>
      <w:tr w:rsidR="00103C76" w:rsidTr="00EF2FAB">
        <w:trPr>
          <w:trHeight w:val="48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Số bộ thiết bị, đồ dùng, đồ chơi tối thiểu còn thiếu so với quy định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103C76" w:rsidTr="00EF2FAB">
        <w:trPr>
          <w:trHeight w:val="48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  <w:szCs w:val="24"/>
                <w:lang w:val="en-US"/>
              </w:rPr>
              <w:t>VIII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  <w:szCs w:val="24"/>
                <w:lang w:val="en-US"/>
              </w:rPr>
              <w:t>Tổng số đồ chơi ngoài trời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Số bộ/ sân chơi</w:t>
            </w:r>
          </w:p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(trường)</w:t>
            </w:r>
          </w:p>
        </w:tc>
      </w:tr>
      <w:tr w:rsidR="00103C76" w:rsidTr="00EF2FAB">
        <w:trPr>
          <w:trHeight w:val="944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  <w:szCs w:val="24"/>
                <w:lang w:val="en-US"/>
              </w:rPr>
              <w:t>IX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Tổng số thiết bị điện tử-tin học đang được sử dụng phục vụ học tập </w:t>
            </w:r>
            <w:r>
              <w:rPr>
                <w:iCs/>
                <w:color w:val="000000"/>
                <w:sz w:val="24"/>
                <w:szCs w:val="24"/>
              </w:rPr>
              <w:t>(máy vi tính, máy chiếu, máy ảnh kỹ thuật số v.v… )</w:t>
            </w:r>
          </w:p>
          <w:p w:rsidR="00103C76" w:rsidRDefault="00103C76" w:rsidP="007104E4">
            <w:pP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4" w:type="dxa"/>
            <w:shd w:val="clear" w:color="auto" w:fill="FFFFFF"/>
            <w:noWrap/>
            <w:vAlign w:val="center"/>
          </w:tcPr>
          <w:p w:rsidR="00103C76" w:rsidRPr="008524E0" w:rsidRDefault="008524E0" w:rsidP="007104E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053" w:type="dxa"/>
            <w:shd w:val="clear" w:color="auto" w:fill="FFFFFF"/>
          </w:tcPr>
          <w:p w:rsidR="00103C76" w:rsidRDefault="008524E0" w:rsidP="007104E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Máy vi tính: 10 cái</w:t>
            </w:r>
          </w:p>
          <w:p w:rsidR="008524E0" w:rsidRDefault="008524E0" w:rsidP="007104E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Máy in: 3 cái</w:t>
            </w:r>
          </w:p>
          <w:p w:rsidR="008524E0" w:rsidRPr="008524E0" w:rsidRDefault="008524E0" w:rsidP="007104E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1 bảng tương tác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IX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Tổng số thiết bị phục vụ giáo dục khác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Số thiết bị/nhóm</w:t>
            </w:r>
            <w:r>
              <w:rPr>
                <w:bCs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iCs/>
                <w:color w:val="000000"/>
                <w:sz w:val="24"/>
                <w:szCs w:val="24"/>
              </w:rPr>
              <w:t>(lớp)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Ti vi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103C7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Nhạc cụ ( Đàn o</w:t>
            </w:r>
            <w:r>
              <w:rPr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color w:val="000000"/>
                <w:sz w:val="24"/>
                <w:szCs w:val="24"/>
              </w:rPr>
              <w:t>gan, ghi ta, trống)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Pr="00103C76" w:rsidRDefault="00103C76" w:rsidP="007104E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3 </w:t>
            </w:r>
            <w:r>
              <w:rPr>
                <w:color w:val="000000"/>
                <w:sz w:val="24"/>
                <w:szCs w:val="24"/>
                <w:lang w:val="en-US"/>
              </w:rPr>
              <w:t>( 1 cái hư)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Máy phô tô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Catsset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Đầu Video/đầu đĩa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Pr="00103C76" w:rsidRDefault="00103C76" w:rsidP="007104E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  <w:lang w:val="en-US"/>
              </w:rPr>
              <w:t>( hư)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3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Thiết bị khác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Bảng tương tác:  1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</w:tr>
      <w:tr w:rsidR="00103C76" w:rsidTr="00EF2FAB">
        <w:trPr>
          <w:trHeight w:val="33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Bàn ghế đúng quy cách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8524E0" w:rsidP="007104E4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145 cái bàn </w:t>
            </w:r>
          </w:p>
          <w:p w:rsidR="008524E0" w:rsidRDefault="008524E0" w:rsidP="007104E4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420 cái ghế 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</w:tr>
      <w:tr w:rsidR="00103C76" w:rsidTr="00EF2FAB">
        <w:trPr>
          <w:trHeight w:val="33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</w:tr>
    </w:tbl>
    <w:p w:rsidR="00103C76" w:rsidRDefault="00103C76" w:rsidP="00103C76">
      <w:pPr>
        <w:spacing w:before="120" w:line="276" w:lineRule="auto"/>
        <w:jc w:val="both"/>
        <w:rPr>
          <w:i/>
          <w:sz w:val="24"/>
          <w:szCs w:val="24"/>
          <w:lang w:val="nl-NL"/>
        </w:rPr>
      </w:pPr>
    </w:p>
    <w:tbl>
      <w:tblPr>
        <w:tblW w:w="91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15"/>
        <w:gridCol w:w="2186"/>
        <w:gridCol w:w="1453"/>
        <w:gridCol w:w="857"/>
        <w:gridCol w:w="1216"/>
        <w:gridCol w:w="857"/>
        <w:gridCol w:w="1644"/>
      </w:tblGrid>
      <w:tr w:rsidR="00103C76" w:rsidTr="007104E4">
        <w:trPr>
          <w:trHeight w:val="340"/>
          <w:jc w:val="center"/>
        </w:trPr>
        <w:tc>
          <w:tcPr>
            <w:tcW w:w="916" w:type="dxa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87" w:type="dxa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25" w:type="dxa"/>
            <w:gridSpan w:val="5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Số lượng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iCs/>
                <w:sz w:val="24"/>
                <w:szCs w:val="24"/>
              </w:rPr>
              <w:t>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</w:tr>
      <w:tr w:rsidR="00EF2FAB" w:rsidTr="007104E4">
        <w:trPr>
          <w:trHeight w:val="340"/>
          <w:jc w:val="center"/>
        </w:trPr>
        <w:tc>
          <w:tcPr>
            <w:tcW w:w="916" w:type="dxa"/>
            <w:vAlign w:val="center"/>
          </w:tcPr>
          <w:p w:rsidR="00EF2FAB" w:rsidRDefault="00EF2FAB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87" w:type="dxa"/>
            <w:vAlign w:val="center"/>
          </w:tcPr>
          <w:p w:rsidR="00EF2FAB" w:rsidRDefault="00EF2FAB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25" w:type="dxa"/>
            <w:gridSpan w:val="5"/>
            <w:vAlign w:val="center"/>
          </w:tcPr>
          <w:p w:rsidR="00EF2FAB" w:rsidRDefault="00EF2FAB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03C76" w:rsidTr="007104E4">
        <w:trPr>
          <w:trHeight w:val="340"/>
          <w:jc w:val="center"/>
        </w:trPr>
        <w:tc>
          <w:tcPr>
            <w:tcW w:w="916" w:type="dxa"/>
            <w:vMerge w:val="restart"/>
            <w:vAlign w:val="center"/>
          </w:tcPr>
          <w:p w:rsidR="00103C76" w:rsidRDefault="00EF2FAB" w:rsidP="007104E4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</w:t>
            </w:r>
          </w:p>
        </w:tc>
        <w:tc>
          <w:tcPr>
            <w:tcW w:w="2187" w:type="dxa"/>
            <w:vMerge w:val="restart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Nhà vệ sinh</w:t>
            </w:r>
          </w:p>
        </w:tc>
        <w:tc>
          <w:tcPr>
            <w:tcW w:w="1450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Dùng cho giáo viên</w:t>
            </w:r>
          </w:p>
        </w:tc>
        <w:tc>
          <w:tcPr>
            <w:tcW w:w="2071" w:type="dxa"/>
            <w:gridSpan w:val="2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Dùng cho học sinh</w:t>
            </w:r>
          </w:p>
        </w:tc>
        <w:tc>
          <w:tcPr>
            <w:tcW w:w="2504" w:type="dxa"/>
            <w:gridSpan w:val="2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Số </w:t>
            </w:r>
            <w:r>
              <w:rPr>
                <w:iCs/>
                <w:sz w:val="24"/>
                <w:szCs w:val="24"/>
              </w:rPr>
              <w:t>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  <w:lang w:val="nl-NL"/>
              </w:rPr>
              <w:t>/trẻ em</w:t>
            </w:r>
          </w:p>
        </w:tc>
      </w:tr>
      <w:tr w:rsidR="00103C76" w:rsidTr="007104E4">
        <w:trPr>
          <w:trHeight w:val="340"/>
          <w:jc w:val="center"/>
        </w:trPr>
        <w:tc>
          <w:tcPr>
            <w:tcW w:w="916" w:type="dxa"/>
            <w:vMerge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87" w:type="dxa"/>
            <w:vMerge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Chung</w:t>
            </w:r>
          </w:p>
        </w:tc>
        <w:tc>
          <w:tcPr>
            <w:tcW w:w="1214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Nam/Nữ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Chung</w:t>
            </w:r>
          </w:p>
        </w:tc>
        <w:tc>
          <w:tcPr>
            <w:tcW w:w="1638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Nam/Nữ</w:t>
            </w:r>
          </w:p>
        </w:tc>
      </w:tr>
      <w:tr w:rsidR="00103C76" w:rsidTr="007104E4">
        <w:trPr>
          <w:trHeight w:val="340"/>
          <w:jc w:val="center"/>
        </w:trPr>
        <w:tc>
          <w:tcPr>
            <w:tcW w:w="916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87" w:type="dxa"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Đạt chuẩn vệ sinh*</w:t>
            </w:r>
          </w:p>
        </w:tc>
        <w:tc>
          <w:tcPr>
            <w:tcW w:w="1450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02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13</w:t>
            </w:r>
          </w:p>
        </w:tc>
        <w:tc>
          <w:tcPr>
            <w:tcW w:w="1214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Bồn tiểu nam 02 cái/ lớp</w:t>
            </w:r>
          </w:p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Nhà vệ sinh 1 cái/lớp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638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highlight w:val="yellow"/>
                <w:lang w:val="nl-NL"/>
              </w:rPr>
            </w:pPr>
          </w:p>
        </w:tc>
      </w:tr>
      <w:tr w:rsidR="00103C76" w:rsidTr="007104E4">
        <w:trPr>
          <w:trHeight w:val="340"/>
          <w:jc w:val="center"/>
        </w:trPr>
        <w:tc>
          <w:tcPr>
            <w:tcW w:w="916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87" w:type="dxa"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Chưa đạt chuẩn </w:t>
            </w:r>
          </w:p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vệ sinh*</w:t>
            </w:r>
          </w:p>
        </w:tc>
        <w:tc>
          <w:tcPr>
            <w:tcW w:w="1450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1214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1638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</w:tr>
    </w:tbl>
    <w:p w:rsidR="00103C76" w:rsidRDefault="00103C76" w:rsidP="00103C76">
      <w:pPr>
        <w:spacing w:before="120" w:line="276" w:lineRule="auto"/>
        <w:ind w:firstLine="567"/>
        <w:jc w:val="both"/>
        <w:rPr>
          <w:i/>
          <w:sz w:val="24"/>
          <w:szCs w:val="24"/>
          <w:lang w:val="nl-NL"/>
        </w:rPr>
      </w:pPr>
      <w:r>
        <w:rPr>
          <w:i/>
          <w:sz w:val="24"/>
          <w:szCs w:val="24"/>
          <w:lang w:val="nl-NL"/>
        </w:rPr>
        <w:t>(*Theo Quyết định số 14/2008/QĐ-BGDĐT ngày 07/4/2008 của Bộ GDĐT về Điều lệ trường mầm non và Quyết định số 08/2005/QĐ-BYT ngày 11/3/2005 của Bộ Y tế quy định về tiêu chuẩn vệ sinh đối với các loại nhà tiêu )</w:t>
      </w:r>
    </w:p>
    <w:tbl>
      <w:tblPr>
        <w:tblW w:w="490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07"/>
        <w:gridCol w:w="6402"/>
        <w:gridCol w:w="866"/>
        <w:gridCol w:w="912"/>
      </w:tblGrid>
      <w:tr w:rsidR="00103C76" w:rsidTr="007104E4">
        <w:tc>
          <w:tcPr>
            <w:tcW w:w="398" w:type="pct"/>
          </w:tcPr>
          <w:p w:rsidR="00103C76" w:rsidRDefault="00103C76" w:rsidP="007104E4">
            <w:pPr>
              <w:ind w:left="-392" w:firstLine="392"/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Có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Không</w:t>
            </w: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Nguồn nước sinh hoạt hợp vệ sinh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XII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Nguồn điện (lưới, phát điện riêng)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XIII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Kết nối internet (ADSL)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XIV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Trang thông tin điện tử (website) của cơ sở giáo dục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XV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Tường rào xây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</w:tbl>
    <w:p w:rsidR="00103C76" w:rsidRDefault="00103C76" w:rsidP="00103C76">
      <w:pPr>
        <w:ind w:left="3600"/>
        <w:jc w:val="both"/>
        <w:rPr>
          <w:sz w:val="24"/>
          <w:szCs w:val="24"/>
          <w:lang w:val="nl-NL"/>
        </w:rPr>
      </w:pPr>
    </w:p>
    <w:p w:rsidR="00103C76" w:rsidRPr="00423871" w:rsidRDefault="00103C76" w:rsidP="00103C76">
      <w:pPr>
        <w:ind w:left="4536"/>
        <w:jc w:val="center"/>
        <w:rPr>
          <w:i/>
          <w:sz w:val="28"/>
          <w:szCs w:val="24"/>
        </w:rPr>
      </w:pPr>
      <w:r w:rsidRPr="00423871">
        <w:rPr>
          <w:i/>
          <w:sz w:val="28"/>
          <w:szCs w:val="24"/>
          <w:lang w:val="nl-NL"/>
        </w:rPr>
        <w:t xml:space="preserve">Củ Chi, ngày </w:t>
      </w:r>
      <w:r w:rsidRPr="00423871">
        <w:rPr>
          <w:i/>
          <w:sz w:val="28"/>
          <w:szCs w:val="24"/>
        </w:rPr>
        <w:t xml:space="preserve">  </w:t>
      </w:r>
      <w:r w:rsidR="00423871">
        <w:rPr>
          <w:i/>
          <w:sz w:val="28"/>
          <w:szCs w:val="24"/>
          <w:lang w:val="en-US"/>
        </w:rPr>
        <w:t>12</w:t>
      </w:r>
      <w:r w:rsidR="00423871">
        <w:rPr>
          <w:i/>
          <w:sz w:val="28"/>
          <w:szCs w:val="24"/>
        </w:rPr>
        <w:t xml:space="preserve">  </w:t>
      </w:r>
      <w:r w:rsidRPr="00423871">
        <w:rPr>
          <w:i/>
          <w:sz w:val="28"/>
          <w:szCs w:val="24"/>
          <w:lang w:val="nl-NL"/>
        </w:rPr>
        <w:t xml:space="preserve"> tháng </w:t>
      </w:r>
      <w:bookmarkStart w:id="0" w:name="_GoBack"/>
      <w:bookmarkEnd w:id="0"/>
      <w:r w:rsidR="00423871">
        <w:rPr>
          <w:i/>
          <w:sz w:val="28"/>
          <w:szCs w:val="24"/>
          <w:lang w:val="en-US"/>
        </w:rPr>
        <w:t>5</w:t>
      </w:r>
      <w:r w:rsidRPr="00423871">
        <w:rPr>
          <w:i/>
          <w:sz w:val="28"/>
          <w:szCs w:val="24"/>
          <w:lang w:val="nl-NL"/>
        </w:rPr>
        <w:t xml:space="preserve">  năm 202</w:t>
      </w:r>
      <w:r w:rsidR="00EF2FAB" w:rsidRPr="00423871">
        <w:rPr>
          <w:i/>
          <w:sz w:val="28"/>
          <w:szCs w:val="24"/>
        </w:rPr>
        <w:t>3</w:t>
      </w:r>
    </w:p>
    <w:p w:rsidR="00103C76" w:rsidRDefault="00103C76" w:rsidP="00103C76">
      <w:pPr>
        <w:ind w:left="4536"/>
        <w:jc w:val="center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>HIỆU TRƯỞNG</w:t>
      </w:r>
    </w:p>
    <w:p w:rsidR="00103C76" w:rsidRDefault="00103C76" w:rsidP="00103C76">
      <w:pPr>
        <w:ind w:left="4536"/>
        <w:jc w:val="center"/>
        <w:rPr>
          <w:sz w:val="24"/>
          <w:szCs w:val="24"/>
          <w:lang w:val="nl-NL"/>
        </w:rPr>
      </w:pPr>
    </w:p>
    <w:p w:rsidR="005716E5" w:rsidRDefault="00103C76" w:rsidP="00103C76">
      <w:r>
        <w:rPr>
          <w:szCs w:val="24"/>
        </w:rPr>
        <w:br w:type="page"/>
      </w:r>
    </w:p>
    <w:sectPr w:rsidR="005716E5" w:rsidSect="00103C76">
      <w:pgSz w:w="11906" w:h="16838" w:code="9"/>
      <w:pgMar w:top="1134" w:right="1134" w:bottom="1134" w:left="1701" w:header="720" w:footer="720" w:gutter="0"/>
      <w:cols w:space="720"/>
      <w:docGrid w:linePitch="3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C76"/>
    <w:rsid w:val="00103C76"/>
    <w:rsid w:val="0028516E"/>
    <w:rsid w:val="00423871"/>
    <w:rsid w:val="005716E5"/>
    <w:rsid w:val="00687F5D"/>
    <w:rsid w:val="008524E0"/>
    <w:rsid w:val="00C3493A"/>
    <w:rsid w:val="00EF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62771E"/>
  <w15:chartTrackingRefBased/>
  <w15:docId w15:val="{CA571CEC-2C63-4CD7-87E9-D656D0864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C76"/>
    <w:pPr>
      <w:spacing w:after="0"/>
    </w:pPr>
    <w:rPr>
      <w:rFonts w:eastAsia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7F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F5D"/>
    <w:rPr>
      <w:rFonts w:ascii="Segoe UI" w:eastAsia="Times New Roman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PHT</dc:creator>
  <cp:keywords/>
  <dc:description/>
  <cp:lastModifiedBy>PHT</cp:lastModifiedBy>
  <cp:revision>8</cp:revision>
  <cp:lastPrinted>2023-05-01T00:33:00Z</cp:lastPrinted>
  <dcterms:created xsi:type="dcterms:W3CDTF">2023-04-28T04:04:00Z</dcterms:created>
  <dcterms:modified xsi:type="dcterms:W3CDTF">2023-09-21T01:37:00Z</dcterms:modified>
</cp:coreProperties>
</file>